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D1CB" w14:textId="7D93511C" w:rsidR="006C6842" w:rsidRDefault="00B76D8E">
      <w:pPr>
        <w:rPr>
          <w:b/>
          <w:bCs/>
        </w:rPr>
      </w:pPr>
      <w:r w:rsidRPr="00B76D8E">
        <w:rPr>
          <w:b/>
          <w:bCs/>
        </w:rPr>
        <w:t>DRAFT</w:t>
      </w:r>
    </w:p>
    <w:p w14:paraId="453B9A48" w14:textId="59BD233A" w:rsidR="00B76D8E" w:rsidRDefault="00B76D8E">
      <w:r>
        <w:t xml:space="preserve">Minutes of ONDNA meeting of September </w:t>
      </w:r>
      <w:r w:rsidR="004857B4">
        <w:t>4, 2025</w:t>
      </w:r>
    </w:p>
    <w:p w14:paraId="37535468" w14:textId="030AF9F2" w:rsidR="004E40BB" w:rsidRDefault="004E40BB">
      <w:r>
        <w:t>Meeting convened at 6:30 p.m. via Zoom</w:t>
      </w:r>
    </w:p>
    <w:p w14:paraId="5B7FC62D" w14:textId="4FFDB1F1" w:rsidR="004857B4" w:rsidRDefault="004857B4">
      <w:r w:rsidRPr="004857B4">
        <w:rPr>
          <w:u w:val="single"/>
        </w:rPr>
        <w:t>Board Members Present</w:t>
      </w:r>
      <w:r>
        <w:t xml:space="preserve">:  </w:t>
      </w:r>
      <w:r w:rsidR="00965863">
        <w:t>Dave DeYoung, Melody Boyer, Marnelle Gleason, Jennifer Figueroa, Angela Willson</w:t>
      </w:r>
    </w:p>
    <w:p w14:paraId="68612E06" w14:textId="722E3BE0" w:rsidR="00965863" w:rsidRDefault="002F6FD3">
      <w:r w:rsidRPr="002F6FD3">
        <w:rPr>
          <w:u w:val="single"/>
        </w:rPr>
        <w:t>Board Members Absent</w:t>
      </w:r>
      <w:r>
        <w:t>:  Elma Gardner, Karen Gellen</w:t>
      </w:r>
    </w:p>
    <w:p w14:paraId="2E194600" w14:textId="37472BC2" w:rsidR="002F6FD3" w:rsidRDefault="002F6FD3">
      <w:r w:rsidRPr="002F6FD3">
        <w:rPr>
          <w:u w:val="single"/>
        </w:rPr>
        <w:t>Others present</w:t>
      </w:r>
      <w:r>
        <w:t>:  Stephanie Dukes</w:t>
      </w:r>
    </w:p>
    <w:p w14:paraId="39ADAC15" w14:textId="06856DFC" w:rsidR="002F6FD3" w:rsidRDefault="002F6FD3">
      <w:r w:rsidRPr="002F6FD3">
        <w:rPr>
          <w:u w:val="single"/>
        </w:rPr>
        <w:t>Guest speaker</w:t>
      </w:r>
      <w:r>
        <w:t xml:space="preserve">:  </w:t>
      </w:r>
      <w:r w:rsidR="00B37229">
        <w:t xml:space="preserve">Jason Sullivan-Halpern, Executive Director of Purple Tree </w:t>
      </w:r>
      <w:r w:rsidR="007C42DA">
        <w:t>Café</w:t>
      </w:r>
    </w:p>
    <w:p w14:paraId="03D4E259" w14:textId="56D902AF" w:rsidR="007C42DA" w:rsidRDefault="007C42DA">
      <w:r w:rsidRPr="007C42DA">
        <w:rPr>
          <w:u w:val="single"/>
        </w:rPr>
        <w:t>Review and Approval of Agenda</w:t>
      </w:r>
      <w:r>
        <w:t>:  Agenda unanimously approved.</w:t>
      </w:r>
    </w:p>
    <w:p w14:paraId="28B57BED" w14:textId="1A76A979" w:rsidR="007C42DA" w:rsidRDefault="007C42DA">
      <w:r w:rsidRPr="002D5541">
        <w:rPr>
          <w:u w:val="single"/>
        </w:rPr>
        <w:t>Minutes</w:t>
      </w:r>
      <w:r w:rsidR="002D5541">
        <w:t xml:space="preserve">:  Notes taken at the End of the Year meeting on </w:t>
      </w:r>
      <w:r w:rsidR="00F17EED">
        <w:t>June 12, 2025 were unanimously approved.</w:t>
      </w:r>
    </w:p>
    <w:p w14:paraId="6ADC43BD" w14:textId="1AABA68E" w:rsidR="00497838" w:rsidRDefault="00497838">
      <w:r w:rsidRPr="00497838">
        <w:rPr>
          <w:u w:val="single"/>
        </w:rPr>
        <w:t>Treasurer’s Report</w:t>
      </w:r>
      <w:r>
        <w:t>:  Marnelle reported a balance of $493.07.  Discussion about how we could raise money.  Suggestions included neighborhood garage sale</w:t>
      </w:r>
      <w:r w:rsidR="00596860">
        <w:t xml:space="preserve"> and</w:t>
      </w:r>
      <w:r w:rsidR="00F27E31">
        <w:t xml:space="preserve"> house tours around the holidays</w:t>
      </w:r>
      <w:r w:rsidR="00596860">
        <w:t>.</w:t>
      </w:r>
    </w:p>
    <w:p w14:paraId="7353DAF2" w14:textId="769CE17E" w:rsidR="00F27E31" w:rsidRDefault="00F27E31">
      <w:r w:rsidRPr="00F27E31">
        <w:rPr>
          <w:u w:val="single"/>
        </w:rPr>
        <w:t>Purple Tree Café</w:t>
      </w:r>
      <w:r>
        <w:t>:  Jason Sullivan-Halpern</w:t>
      </w:r>
      <w:r w:rsidR="004519F3">
        <w:t xml:space="preserve"> had a power point presentation explaining</w:t>
      </w:r>
      <w:r w:rsidR="006673E7">
        <w:t xml:space="preserve"> what the purpose of the Purple Tree Café is and </w:t>
      </w:r>
      <w:r w:rsidR="00B73949">
        <w:t>how he hopes that organizations and neighborhood associations can</w:t>
      </w:r>
      <w:r w:rsidR="004E2B92">
        <w:t xml:space="preserve"> be aware of their </w:t>
      </w:r>
      <w:r w:rsidR="005F6A41">
        <w:t xml:space="preserve">business. </w:t>
      </w:r>
      <w:r w:rsidR="00B73949">
        <w:t xml:space="preserve"> </w:t>
      </w:r>
      <w:r w:rsidR="003E663F">
        <w:t>Purple Tree Café was established in 2018</w:t>
      </w:r>
      <w:r w:rsidR="009F2942">
        <w:t xml:space="preserve">.  It is based out of the Davis Community Church.  </w:t>
      </w:r>
      <w:r w:rsidR="00A32A29">
        <w:t>It has a dual mission</w:t>
      </w:r>
      <w:r w:rsidR="006D7179">
        <w:t>: “</w:t>
      </w:r>
      <w:r w:rsidR="00A32A29">
        <w:t xml:space="preserve">to provide community-based, integrated employment opportunities </w:t>
      </w:r>
      <w:r w:rsidR="000A3E10">
        <w:t>to people with disabilities at competitive wages and to bring people with and without disabilities</w:t>
      </w:r>
      <w:r w:rsidR="00E255F9">
        <w:t xml:space="preserve"> together through food, art, and music.”  </w:t>
      </w:r>
      <w:r w:rsidR="00966216">
        <w:t xml:space="preserve">Disabled individuals </w:t>
      </w:r>
      <w:r w:rsidR="001E0621">
        <w:t xml:space="preserve">are </w:t>
      </w:r>
      <w:r w:rsidR="00966216">
        <w:t>employed by Purple Tree Café to produce</w:t>
      </w:r>
      <w:r w:rsidR="00496DC3">
        <w:t xml:space="preserve"> and sell vegan and wheat-free baked goods and organic beverages.  They currently do so at the Davis Farmers Market, </w:t>
      </w:r>
      <w:r w:rsidR="004B25C4">
        <w:t>the UC Davis Mind Institute, and other community and private events held in Davis and Sacramento.</w:t>
      </w:r>
      <w:r w:rsidR="001E0621">
        <w:t xml:space="preserve">  They also provide workshops on </w:t>
      </w:r>
      <w:r w:rsidR="0098126B">
        <w:t>how to write a resume and how to look for a job.</w:t>
      </w:r>
      <w:r w:rsidR="00934328">
        <w:t xml:space="preserve">  They also host a Davis Hootenanny which is a live music event for people with and without disabilities at </w:t>
      </w:r>
      <w:r w:rsidR="00F77556">
        <w:t>Delta of Venus monthly.</w:t>
      </w:r>
      <w:r w:rsidR="00752416">
        <w:t xml:space="preserve">  Recently the Purple Tree Café was awarded the All Things Right and Relevant Grant from the Yolo Community Foundation</w:t>
      </w:r>
      <w:r w:rsidR="00F87EBB">
        <w:t>.  The grant is $55,000 per year and is renewable for up to 5 years</w:t>
      </w:r>
      <w:r w:rsidR="00A226EE">
        <w:t xml:space="preserve">.  The purpose of the grant is to provide </w:t>
      </w:r>
      <w:r w:rsidR="00367F05">
        <w:t>employment and job development to people with mental health diagnoses in Davis and Sacramento.</w:t>
      </w:r>
      <w:r w:rsidR="00E03C11">
        <w:t xml:space="preserve">  Most employees </w:t>
      </w:r>
      <w:r w:rsidR="00F84514">
        <w:t>stay on for about 2 years before transitioning to regular jobs.  The impact of the Purple Tree Café on our community</w:t>
      </w:r>
      <w:r w:rsidR="00410EC8">
        <w:t xml:space="preserve"> is less unemployment for youths with disabilities.</w:t>
      </w:r>
      <w:r w:rsidR="004A0B66">
        <w:t xml:space="preserve">  The Purple Tree Café can also use volunteers.</w:t>
      </w:r>
    </w:p>
    <w:p w14:paraId="6D392BF6" w14:textId="5272769F" w:rsidR="00893762" w:rsidRDefault="00893762"/>
    <w:p w14:paraId="6EF4BBAE" w14:textId="1D4A49C2" w:rsidR="00893762" w:rsidRDefault="001F4930">
      <w:r w:rsidRPr="001F4930">
        <w:rPr>
          <w:u w:val="single"/>
        </w:rPr>
        <w:lastRenderedPageBreak/>
        <w:t>Police Department Community Advisory Board</w:t>
      </w:r>
      <w:r>
        <w:t xml:space="preserve">:  </w:t>
      </w:r>
      <w:r w:rsidR="00FF3744">
        <w:t xml:space="preserve">No meetings were held during the summer.  Angela reported that </w:t>
      </w:r>
      <w:r w:rsidR="0080322B">
        <w:t>the Davis PD w</w:t>
      </w:r>
      <w:r w:rsidR="00370824">
        <w:t>as</w:t>
      </w:r>
      <w:r w:rsidR="0080322B">
        <w:t xml:space="preserve"> looking into the loud explosions at night that were being reported</w:t>
      </w:r>
      <w:r w:rsidR="00BA2E13">
        <w:t xml:space="preserve"> throughout the city.  She also said there was nothing definitive yet about the future of Picnic Day</w:t>
      </w:r>
      <w:r w:rsidR="00A5334F">
        <w:t xml:space="preserve">.  </w:t>
      </w:r>
    </w:p>
    <w:p w14:paraId="50307DC6" w14:textId="6FD4F7B9" w:rsidR="00EE0771" w:rsidRDefault="00EE0771">
      <w:r w:rsidRPr="00EE0771">
        <w:rPr>
          <w:u w:val="single"/>
        </w:rPr>
        <w:t>Election of Officers</w:t>
      </w:r>
      <w:r>
        <w:t xml:space="preserve">:  </w:t>
      </w:r>
      <w:r w:rsidR="000F3E95">
        <w:t>The election will take place at our next meeting when we have all board members present.</w:t>
      </w:r>
    </w:p>
    <w:p w14:paraId="029FB904" w14:textId="2BF2D459" w:rsidR="00BA5FF0" w:rsidRDefault="000A49C2">
      <w:r w:rsidRPr="000A49C2">
        <w:rPr>
          <w:u w:val="single"/>
        </w:rPr>
        <w:t>Developing Sense of Pride/Community in OND</w:t>
      </w:r>
      <w:r>
        <w:t>:  Neighbor’s Night out i</w:t>
      </w:r>
      <w:r w:rsidR="00FD3A34">
        <w:t>s scheduled for Sunday, October 5, 2025.  This is a city sponsored event for all neighborhoods in Davis</w:t>
      </w:r>
      <w:r w:rsidR="001A62EB">
        <w:t>.  Location for our gathering will be at 528 C Street.  Marn</w:t>
      </w:r>
      <w:r w:rsidR="00FB3835">
        <w:t>elle</w:t>
      </w:r>
      <w:r w:rsidR="001A62EB">
        <w:t xml:space="preserve"> is the contact person and Melody will assist her with coordinating the event.</w:t>
      </w:r>
      <w:r w:rsidR="00BB662F">
        <w:t xml:space="preserve">  The city will provide the door hangers, which will need to be distributed.  Announcement of </w:t>
      </w:r>
      <w:r w:rsidR="00384782">
        <w:t>time (3-5 p.m.) and location will be posted on our Facebook page as well as added to our website’s calendar.</w:t>
      </w:r>
    </w:p>
    <w:p w14:paraId="34068EBD" w14:textId="77777777" w:rsidR="00DC340F" w:rsidRDefault="00BA5FF0">
      <w:r w:rsidRPr="00BA5FF0">
        <w:rPr>
          <w:u w:val="single"/>
        </w:rPr>
        <w:t>Project Updates</w:t>
      </w:r>
      <w:r>
        <w:t>:</w:t>
      </w:r>
      <w:r w:rsidR="00FD3A34">
        <w:t xml:space="preserve"> </w:t>
      </w:r>
      <w:r>
        <w:t xml:space="preserve"> Natalie’s Corner is open (free of charge) and being used frequently.  Hours are 10 a.m. until 7 p.m.  </w:t>
      </w:r>
    </w:p>
    <w:p w14:paraId="0E88FC37" w14:textId="452FAA18" w:rsidR="000A49C2" w:rsidRDefault="00BA5FF0">
      <w:r>
        <w:t>The Davis Joint Unified School District property on B Street is still status quo.  However, there is a parcel of land in south Davis</w:t>
      </w:r>
      <w:r w:rsidR="007852E5">
        <w:t xml:space="preserve"> </w:t>
      </w:r>
      <w:r w:rsidR="00DC340F">
        <w:t>that is</w:t>
      </w:r>
      <w:r w:rsidR="007852E5">
        <w:t xml:space="preserve"> being vacated by UC Davis.  No details are provided regarding this opportunity.</w:t>
      </w:r>
      <w:r w:rsidR="00271997">
        <w:t xml:space="preserve">  It is likely that the school district offices will remain at the B Street property until at least 2027.</w:t>
      </w:r>
      <w:r w:rsidR="00DC340F">
        <w:t xml:space="preserve">  It has been a very slow process with little movement.</w:t>
      </w:r>
    </w:p>
    <w:p w14:paraId="4ADD49E5" w14:textId="536F49C2" w:rsidR="00B51FC7" w:rsidRDefault="00B51FC7">
      <w:r>
        <w:t>The request for a 4-way stop at E and 6</w:t>
      </w:r>
      <w:r w:rsidRPr="00B51FC7">
        <w:rPr>
          <w:vertAlign w:val="superscript"/>
        </w:rPr>
        <w:t>th</w:t>
      </w:r>
      <w:r>
        <w:t xml:space="preserve"> Streets has been denied.</w:t>
      </w:r>
      <w:r w:rsidR="007C4E14">
        <w:t xml:space="preserve">  Public works said there is no justification for the stop signs as there are no blind sports.  However, ONDNA will continue to request</w:t>
      </w:r>
      <w:r w:rsidR="00BE260C">
        <w:t xml:space="preserve"> this as it is a safety concern.</w:t>
      </w:r>
    </w:p>
    <w:p w14:paraId="57756182" w14:textId="46024D75" w:rsidR="00BE260C" w:rsidRDefault="00BE260C">
      <w:r>
        <w:t xml:space="preserve">A discussion regarding the parking permit issue for </w:t>
      </w:r>
      <w:r w:rsidR="00E1490D">
        <w:t>all</w:t>
      </w:r>
      <w:r w:rsidR="00DB5176">
        <w:t xml:space="preserve"> OND will be addressed at a future meeting.  Since the Lumberyard development (former Hi</w:t>
      </w:r>
      <w:r w:rsidR="002F1FA7">
        <w:t>bbert Lumber property) has been stalled, the</w:t>
      </w:r>
      <w:r w:rsidR="00E769CF">
        <w:t xml:space="preserve"> need for addressing possible parking problems is not </w:t>
      </w:r>
      <w:r w:rsidR="0018421C">
        <w:t>imminen</w:t>
      </w:r>
      <w:r w:rsidR="00E769CF">
        <w:t>t.</w:t>
      </w:r>
    </w:p>
    <w:p w14:paraId="69B7838F" w14:textId="54D69A9F" w:rsidR="00DB034A" w:rsidRDefault="00824DA3">
      <w:r w:rsidRPr="00824DA3">
        <w:rPr>
          <w:u w:val="single"/>
        </w:rPr>
        <w:t>OND Website</w:t>
      </w:r>
      <w:r>
        <w:t>:  Stephanie reported that the email distribution group will need to be looked at because there are still some issues.</w:t>
      </w:r>
    </w:p>
    <w:p w14:paraId="04112888" w14:textId="01108773" w:rsidR="00C80B8A" w:rsidRDefault="00C80B8A">
      <w:r w:rsidRPr="00C80B8A">
        <w:rPr>
          <w:u w:val="single"/>
        </w:rPr>
        <w:t>Pending</w:t>
      </w:r>
      <w:r>
        <w:t>:  Progressive dinner, oversight of tree canopy restoration, Newman Center historical analysis, roster/phone tree, naming alleys.</w:t>
      </w:r>
    </w:p>
    <w:p w14:paraId="272CB746" w14:textId="433988FF" w:rsidR="00C80B8A" w:rsidRDefault="00C80B8A">
      <w:r>
        <w:t>M</w:t>
      </w:r>
      <w:r w:rsidR="009D7A7D">
        <w:t xml:space="preserve">eeting adjourned at 7:30 </w:t>
      </w:r>
      <w:r w:rsidR="00E1490D">
        <w:t>p.m.</w:t>
      </w:r>
    </w:p>
    <w:p w14:paraId="03C61B47" w14:textId="09072C5F" w:rsidR="009D7A7D" w:rsidRDefault="009D7A7D">
      <w:r>
        <w:t>Next meeting is October 2, 2025 at 6:30 p.m.</w:t>
      </w:r>
    </w:p>
    <w:p w14:paraId="29AA198D" w14:textId="484FAA19" w:rsidR="009D7A7D" w:rsidRPr="00B76D8E" w:rsidRDefault="009D7A7D">
      <w:r>
        <w:t>Minutes submitted by Melody Boyer, Secretary</w:t>
      </w:r>
    </w:p>
    <w:sectPr w:rsidR="009D7A7D" w:rsidRPr="00B76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42"/>
    <w:rsid w:val="000A3E10"/>
    <w:rsid w:val="000A49C2"/>
    <w:rsid w:val="000F3E95"/>
    <w:rsid w:val="0018421C"/>
    <w:rsid w:val="001A62EB"/>
    <w:rsid w:val="001E0621"/>
    <w:rsid w:val="001F4930"/>
    <w:rsid w:val="00271997"/>
    <w:rsid w:val="002D5541"/>
    <w:rsid w:val="002F1FA7"/>
    <w:rsid w:val="002F6FD3"/>
    <w:rsid w:val="00367F05"/>
    <w:rsid w:val="00370824"/>
    <w:rsid w:val="00384782"/>
    <w:rsid w:val="003E663F"/>
    <w:rsid w:val="00410EC8"/>
    <w:rsid w:val="004519F3"/>
    <w:rsid w:val="004857B4"/>
    <w:rsid w:val="00496DC3"/>
    <w:rsid w:val="00497838"/>
    <w:rsid w:val="004A0B66"/>
    <w:rsid w:val="004B25C4"/>
    <w:rsid w:val="004E2B92"/>
    <w:rsid w:val="004E40BB"/>
    <w:rsid w:val="00596860"/>
    <w:rsid w:val="005F6A41"/>
    <w:rsid w:val="006673E7"/>
    <w:rsid w:val="006C6842"/>
    <w:rsid w:val="006D7179"/>
    <w:rsid w:val="00752416"/>
    <w:rsid w:val="007852E5"/>
    <w:rsid w:val="007C42DA"/>
    <w:rsid w:val="007C4E14"/>
    <w:rsid w:val="0080322B"/>
    <w:rsid w:val="00824DA3"/>
    <w:rsid w:val="00893762"/>
    <w:rsid w:val="008A43F7"/>
    <w:rsid w:val="00934328"/>
    <w:rsid w:val="00965863"/>
    <w:rsid w:val="00966216"/>
    <w:rsid w:val="0098126B"/>
    <w:rsid w:val="009D7A7D"/>
    <w:rsid w:val="009F2942"/>
    <w:rsid w:val="00A226EE"/>
    <w:rsid w:val="00A32A29"/>
    <w:rsid w:val="00A5334F"/>
    <w:rsid w:val="00A86AA0"/>
    <w:rsid w:val="00B37229"/>
    <w:rsid w:val="00B51FC7"/>
    <w:rsid w:val="00B73949"/>
    <w:rsid w:val="00B76D8E"/>
    <w:rsid w:val="00BA2E13"/>
    <w:rsid w:val="00BA5FF0"/>
    <w:rsid w:val="00BB662F"/>
    <w:rsid w:val="00BE260C"/>
    <w:rsid w:val="00C4128B"/>
    <w:rsid w:val="00C80B8A"/>
    <w:rsid w:val="00DB034A"/>
    <w:rsid w:val="00DB5176"/>
    <w:rsid w:val="00DC340F"/>
    <w:rsid w:val="00E03C11"/>
    <w:rsid w:val="00E1490D"/>
    <w:rsid w:val="00E255F9"/>
    <w:rsid w:val="00E769CF"/>
    <w:rsid w:val="00EA363C"/>
    <w:rsid w:val="00EE0771"/>
    <w:rsid w:val="00F17EED"/>
    <w:rsid w:val="00F27E31"/>
    <w:rsid w:val="00F77556"/>
    <w:rsid w:val="00F84514"/>
    <w:rsid w:val="00F87EBB"/>
    <w:rsid w:val="00FB3835"/>
    <w:rsid w:val="00FD3A34"/>
    <w:rsid w:val="00F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4FF20"/>
  <w15:chartTrackingRefBased/>
  <w15:docId w15:val="{BF79B59C-C711-4DB5-BCD3-9B6FECBA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8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8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8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8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8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8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8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Boyer</dc:creator>
  <cp:keywords/>
  <dc:description/>
  <cp:lastModifiedBy>Melody Boyer</cp:lastModifiedBy>
  <cp:revision>75</cp:revision>
  <dcterms:created xsi:type="dcterms:W3CDTF">2025-09-15T19:58:00Z</dcterms:created>
  <dcterms:modified xsi:type="dcterms:W3CDTF">2025-09-16T17:59:00Z</dcterms:modified>
</cp:coreProperties>
</file>